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3337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五年级下学期体育教学进度表</w:t>
      </w:r>
    </w:p>
    <w:p w14:paraId="62A1C5F4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3735"/>
        <w:gridCol w:w="540"/>
        <w:gridCol w:w="540"/>
        <w:gridCol w:w="3735"/>
      </w:tblGrid>
      <w:tr w14:paraId="2D67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课次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学习内容</w:t>
            </w:r>
          </w:p>
        </w:tc>
      </w:tr>
      <w:tr w14:paraId="4870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86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健康教育知识（1）：悄悄变化的身体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羽毛球（11）：平抽挡组合练习</w:t>
            </w:r>
          </w:p>
        </w:tc>
      </w:tr>
      <w:tr w14:paraId="59C8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B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C9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体能锻炼（1）：1.站姿小腿肌群拉伸;2.抛球;3.跳台阶。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3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5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羽毛球（12）：正手打后场高远球－分解、连贯挥拍</w:t>
            </w:r>
          </w:p>
        </w:tc>
      </w:tr>
      <w:tr w14:paraId="667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8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9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体能锻炼（2）：1.跳越障碍;2.跳绳;3.仰卧卷腹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5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羽毛球（13）：正手打后场高远球－－完整挥拍</w:t>
            </w:r>
          </w:p>
        </w:tc>
      </w:tr>
      <w:tr w14:paraId="631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7F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花样跳绳（1）：花样跳绳介绍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26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羽毛球（14）：正手杀球</w:t>
            </w:r>
          </w:p>
        </w:tc>
      </w:tr>
      <w:tr w14:paraId="6858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D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花样跳绳（2）：左右甩绳+前后打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1F9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花样跳绳（15）：打脚跳、高抬腿跳</w:t>
            </w:r>
          </w:p>
        </w:tc>
      </w:tr>
      <w:tr w14:paraId="6E10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53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花样跳绳（3）：提膝跳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7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A8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花样跳绳（16）：前踢腿跳后踢腿跳</w:t>
            </w:r>
          </w:p>
        </w:tc>
      </w:tr>
      <w:tr w14:paraId="58BA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B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9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花样跳绳（4）：提膝侧点地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FE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花样跳绳（17）：跳长绳</w:t>
            </w:r>
          </w:p>
        </w:tc>
      </w:tr>
      <w:tr w14:paraId="4262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25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花样跳绳（5）：勾脚点地跳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9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24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花样跳绳（18）：跳绳考核</w:t>
            </w:r>
          </w:p>
        </w:tc>
      </w:tr>
      <w:tr w14:paraId="01C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B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7A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花样跳绳（6）：双脚交互跳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E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5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健康教育（4）：睡眠好、有精神、促成长</w:t>
            </w:r>
          </w:p>
        </w:tc>
      </w:tr>
      <w:tr w14:paraId="7ACB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D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9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花样跳绳（7）：双脚交互跳+节奏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BC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体能（3）：(1)坐位体前屈。(2)极速快递。(3)角力。</w:t>
            </w:r>
          </w:p>
        </w:tc>
      </w:tr>
      <w:tr w14:paraId="31F7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1F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花样跳绳（8）：并脚跳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D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体能（4）：(1)传接球。(2)追逐跑。(3)游戏"海狮击球"。(4)跳台阶。</w:t>
            </w:r>
          </w:p>
        </w:tc>
      </w:tr>
      <w:tr w14:paraId="641F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6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1C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花样跳绳（9）：弓步换脚跳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4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羽毛球（15）：全场各种移动步法</w:t>
            </w:r>
          </w:p>
        </w:tc>
      </w:tr>
      <w:tr w14:paraId="4113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D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7E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健康教育（2）：保护你的眼晴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CA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羽毛球（16）：正手后场吊球</w:t>
            </w:r>
          </w:p>
        </w:tc>
      </w:tr>
      <w:tr w14:paraId="60A4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9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7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花样跳绳（7）：开合跳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9C4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羽毛球（17）：正手后场高远球对打组合</w:t>
            </w:r>
          </w:p>
        </w:tc>
      </w:tr>
      <w:tr w14:paraId="6B69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1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C8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花样跳绳（8）：正向一带一跳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7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B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羽毛球（18）：大单元羽毛球比赛</w:t>
            </w:r>
          </w:p>
        </w:tc>
      </w:tr>
      <w:tr w14:paraId="3904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BC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花样跳绳（9）：两人一绳转身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B3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跨学科（1）：篮球嘉年华</w:t>
            </w:r>
          </w:p>
        </w:tc>
      </w:tr>
      <w:tr w14:paraId="6A8E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BAE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花样跳绳（13）：正、反摇换把跳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E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7E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跨学科（2）：民族传统体育项目——放风筝</w:t>
            </w:r>
          </w:p>
        </w:tc>
      </w:tr>
      <w:tr w14:paraId="05A9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A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88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花样跳绳（14）：正、反摇编花跳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0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F1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跨学科（3）：劳动最光荣－－收小麦</w:t>
            </w:r>
          </w:p>
        </w:tc>
      </w:tr>
      <w:tr w14:paraId="251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0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羽毛球（1）：羽毛球握拍法、球感练习(执拍捡球)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D5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跨学科（4）：重走长征路－100米定向跑</w:t>
            </w:r>
          </w:p>
        </w:tc>
      </w:tr>
      <w:tr w14:paraId="5D39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9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5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羽毛球（2）：羽毛球：球感练习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9F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跨学科（5）：小小志愿军－爬、走、跑、负重行走等</w:t>
            </w:r>
          </w:p>
        </w:tc>
      </w:tr>
      <w:tr w14:paraId="452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8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99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羽毛球（3）：羽毛球：正手挑球技术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7D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跨学科（6）：以体育心-对抗球训练</w:t>
            </w:r>
          </w:p>
        </w:tc>
      </w:tr>
      <w:tr w14:paraId="7609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F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36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羽毛球（4）：正手挑球、发高远球技术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BE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健康教育（5）：合理饮食身体棒</w:t>
            </w:r>
          </w:p>
        </w:tc>
      </w:tr>
      <w:tr w14:paraId="704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E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27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羽毛球（5）：正手发高远球技术1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B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CE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体能（5）：(1)根据信号变向跑。(2)多方向交叉步。(3)原地击球。</w:t>
            </w:r>
          </w:p>
        </w:tc>
      </w:tr>
      <w:tr w14:paraId="3D11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2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B3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羽毛球（6）：正手发高远球技术2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8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D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体能（6）：(1)站姿小腿肌群拉伸。(2)变向跑。(3)接力跑</w:t>
            </w:r>
          </w:p>
        </w:tc>
      </w:tr>
      <w:tr w14:paraId="488E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D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EF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健康教育(3)：急性损伤的预防及处理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4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体育健康（6）：面对挫折，勇敢挑战</w:t>
            </w:r>
          </w:p>
        </w:tc>
      </w:tr>
      <w:tr w14:paraId="7755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A1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羽毛球（7）：正手发高远球技术3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1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3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身高体重视力</w:t>
            </w:r>
          </w:p>
        </w:tc>
      </w:tr>
      <w:tr w14:paraId="602A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9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CB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羽毛球（8）：正手放网技术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9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身高体重视力</w:t>
            </w:r>
          </w:p>
        </w:tc>
      </w:tr>
      <w:tr w14:paraId="11A7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2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1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羽毛球（9）：正手平抽技术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7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F57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4106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E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6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B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羽毛球（10）：正手挡网球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9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F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5BF01E">
      <w:pPr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986" w:right="1123" w:bottom="87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30B57"/>
    <w:rsid w:val="2F070637"/>
    <w:rsid w:val="4DA30B57"/>
    <w:rsid w:val="7E5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3"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2025-03-04T23:43:00Z</dcterms:created>
  <dc:creator>Grace  Cat</dc:creator>
  <cp:lastModifiedBy>Grace  Cat</cp:lastModifiedBy>
  <dcterms:modified xsi:type="dcterms:W3CDTF">2025-03-05T00:19:43Z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97CC6F2C4CD242EB96CEAE84BE9928B9_13</vt:lpwstr>
  </property>
  <property fmtid="{D5CDD505-2E9C-101B-9397-08002B2CF9AE}" pid="4" name="KSOTemplateDocerSaveRecord">
    <vt:lpwstr>eyJoZGlkIjoiYTJlYTBmZjViMjgxZjJkYzQyMTk3Y2Y3YjRhZmY5OGMiLCJ1c2VySWQiOiI0MjczNDI1NDAifQ==</vt:lpwstr>
  </property>
</Properties>
</file>